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Default="00D345E3" w:rsidP="00D345E3">
      <w:pPr>
        <w:suppressAutoHyphens/>
        <w:spacing w:line="240" w:lineRule="auto"/>
        <w:jc w:val="center"/>
        <w:rPr>
          <w:b/>
          <w:sz w:val="24"/>
          <w:szCs w:val="24"/>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962E6B" w:rsidRPr="00CC1D59" w:rsidRDefault="00962E6B" w:rsidP="00D345E3">
      <w:pPr>
        <w:suppressAutoHyphens/>
        <w:spacing w:line="240" w:lineRule="auto"/>
        <w:jc w:val="center"/>
        <w:rPr>
          <w:b/>
          <w:sz w:val="24"/>
          <w:szCs w:val="24"/>
          <w:highlight w:val="lightGray"/>
        </w:rPr>
      </w:pPr>
      <w:r>
        <w:rPr>
          <w:b/>
          <w:sz w:val="24"/>
          <w:szCs w:val="24"/>
        </w:rPr>
        <w:t xml:space="preserve">на поставку </w:t>
      </w:r>
      <w:r w:rsidR="0033308F">
        <w:rPr>
          <w:b/>
          <w:sz w:val="24"/>
          <w:szCs w:val="24"/>
        </w:rPr>
        <w:t>Кабельной арматуры (аналогов)</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62E6B">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7633D">
          <w:rPr>
            <w:webHidden/>
          </w:rPr>
          <w:t>3</w:t>
        </w:r>
        <w:r w:rsidR="001F2C0F">
          <w:rPr>
            <w:webHidden/>
          </w:rPr>
          <w:fldChar w:fldCharType="end"/>
        </w:r>
      </w:hyperlink>
    </w:p>
    <w:p w:rsidR="001F2C0F" w:rsidRDefault="0033308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7633D">
          <w:rPr>
            <w:webHidden/>
          </w:rPr>
          <w:t>7</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7633D">
          <w:rPr>
            <w:webHidden/>
          </w:rPr>
          <w:t>7</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7633D">
          <w:rPr>
            <w:webHidden/>
          </w:rPr>
          <w:t>10</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7633D">
          <w:rPr>
            <w:webHidden/>
          </w:rPr>
          <w:t>12</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7633D">
          <w:rPr>
            <w:webHidden/>
          </w:rPr>
          <w:t>15</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33308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7633D">
          <w:rPr>
            <w:webHidden/>
          </w:rPr>
          <w:t>21</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7633D">
          <w:rPr>
            <w:webHidden/>
          </w:rPr>
          <w:t>23</w:t>
        </w:r>
        <w:r w:rsidR="001F2C0F">
          <w:rPr>
            <w:webHidden/>
          </w:rPr>
          <w:fldChar w:fldCharType="end"/>
        </w:r>
      </w:hyperlink>
    </w:p>
    <w:p w:rsidR="001F2C0F" w:rsidRDefault="0033308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7633D">
          <w:rPr>
            <w:webHidden/>
          </w:rPr>
          <w:t>25</w:t>
        </w:r>
        <w:r w:rsidR="001F2C0F">
          <w:rPr>
            <w:webHidden/>
          </w:rPr>
          <w:fldChar w:fldCharType="end"/>
        </w:r>
      </w:hyperlink>
    </w:p>
    <w:p w:rsidR="001F2C0F" w:rsidRDefault="0033308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7633D">
          <w:rPr>
            <w:webHidden/>
          </w:rPr>
          <w:t>27</w:t>
        </w:r>
        <w:r w:rsidR="001F2C0F">
          <w:rPr>
            <w:webHidden/>
          </w:rPr>
          <w:fldChar w:fldCharType="end"/>
        </w:r>
      </w:hyperlink>
    </w:p>
    <w:p w:rsidR="001F2C0F" w:rsidRDefault="0033308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7633D">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FB3C11">
        <w:rPr>
          <w:sz w:val="24"/>
          <w:szCs w:val="24"/>
        </w:rPr>
        <w:t xml:space="preserve">предложений </w:t>
      </w:r>
      <w:r w:rsidRPr="00FB3C11">
        <w:rPr>
          <w:b/>
          <w:sz w:val="24"/>
          <w:szCs w:val="24"/>
        </w:rPr>
        <w:t xml:space="preserve">№ </w:t>
      </w:r>
      <w:r w:rsidR="00FB3C11" w:rsidRPr="00FB3C11">
        <w:rPr>
          <w:b/>
          <w:sz w:val="24"/>
          <w:szCs w:val="24"/>
        </w:rPr>
        <w:t>39</w:t>
      </w:r>
      <w:r w:rsidR="00931376" w:rsidRPr="00FB3C11">
        <w:rPr>
          <w:b/>
          <w:sz w:val="24"/>
          <w:szCs w:val="24"/>
        </w:rPr>
        <w:t>/1</w:t>
      </w:r>
      <w:r w:rsidR="00C7633D" w:rsidRPr="00FB3C11">
        <w:rPr>
          <w:b/>
          <w:sz w:val="24"/>
          <w:szCs w:val="24"/>
        </w:rPr>
        <w:t>8</w:t>
      </w:r>
      <w:r w:rsidR="00F615D3" w:rsidRPr="00FB3C11">
        <w:rPr>
          <w:b/>
          <w:sz w:val="24"/>
          <w:szCs w:val="24"/>
        </w:rPr>
        <w:t xml:space="preserve"> от </w:t>
      </w:r>
      <w:r w:rsidR="0033308F" w:rsidRPr="00FB3C11">
        <w:rPr>
          <w:b/>
          <w:sz w:val="24"/>
          <w:szCs w:val="24"/>
        </w:rPr>
        <w:t>01</w:t>
      </w:r>
      <w:r w:rsidR="00F615D3" w:rsidRPr="00FB3C11">
        <w:rPr>
          <w:b/>
          <w:sz w:val="24"/>
          <w:szCs w:val="24"/>
        </w:rPr>
        <w:t>.</w:t>
      </w:r>
      <w:r w:rsidR="00962E6B" w:rsidRPr="00FB3C11">
        <w:rPr>
          <w:b/>
          <w:sz w:val="24"/>
          <w:szCs w:val="24"/>
        </w:rPr>
        <w:t>0</w:t>
      </w:r>
      <w:r w:rsidR="0033308F" w:rsidRPr="00FB3C11">
        <w:rPr>
          <w:b/>
          <w:sz w:val="24"/>
          <w:szCs w:val="24"/>
        </w:rPr>
        <w:t>6</w:t>
      </w:r>
      <w:r w:rsidR="00F615D3" w:rsidRPr="005F7BAF">
        <w:rPr>
          <w:b/>
          <w:sz w:val="24"/>
          <w:szCs w:val="24"/>
        </w:rPr>
        <w:t>.201</w:t>
      </w:r>
      <w:r w:rsidR="00962E6B" w:rsidRPr="005F7BAF">
        <w:rPr>
          <w:b/>
          <w:sz w:val="24"/>
          <w:szCs w:val="24"/>
        </w:rPr>
        <w:t>8</w:t>
      </w:r>
      <w:r w:rsidR="00F615D3" w:rsidRPr="005F7BAF">
        <w:rPr>
          <w:b/>
          <w:sz w:val="24"/>
          <w:szCs w:val="24"/>
        </w:rPr>
        <w:t xml:space="preserve"> г</w:t>
      </w:r>
      <w:r w:rsidR="00F615D3" w:rsidRPr="005F7BAF">
        <w:rPr>
          <w:sz w:val="24"/>
          <w:szCs w:val="24"/>
        </w:rPr>
        <w:t>.</w:t>
      </w:r>
      <w:r w:rsidRPr="005F7BAF">
        <w:rPr>
          <w:sz w:val="24"/>
          <w:szCs w:val="24"/>
        </w:rPr>
        <w:t xml:space="preserve">, </w:t>
      </w:r>
      <w:r w:rsidRPr="00931376">
        <w:rPr>
          <w:sz w:val="24"/>
          <w:szCs w:val="24"/>
        </w:rPr>
        <w:t xml:space="preserve">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C9663C" w:rsidRDefault="0033308F" w:rsidP="00863180">
            <w:pPr>
              <w:autoSpaceDE w:val="0"/>
              <w:autoSpaceDN w:val="0"/>
              <w:adjustRightInd w:val="0"/>
              <w:spacing w:line="276" w:lineRule="auto"/>
              <w:ind w:right="-72" w:firstLine="0"/>
              <w:jc w:val="left"/>
              <w:rPr>
                <w:bCs/>
                <w:sz w:val="24"/>
                <w:szCs w:val="24"/>
              </w:rPr>
            </w:pPr>
            <w:r>
              <w:rPr>
                <w:bCs/>
                <w:sz w:val="24"/>
                <w:szCs w:val="24"/>
              </w:rPr>
              <w:t>Кабельная арматура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FB3C11">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FB3C11">
              <w:rPr>
                <w:sz w:val="24"/>
                <w:szCs w:val="24"/>
                <w:lang w:eastAsia="en-US"/>
              </w:rPr>
              <w:t>01</w:t>
            </w:r>
            <w:r w:rsidRPr="00FB3C11">
              <w:rPr>
                <w:sz w:val="24"/>
                <w:szCs w:val="24"/>
                <w:lang w:eastAsia="en-US"/>
              </w:rPr>
              <w:t>.</w:t>
            </w:r>
            <w:r w:rsidR="00962E6B" w:rsidRPr="00FB3C11">
              <w:rPr>
                <w:sz w:val="24"/>
                <w:szCs w:val="24"/>
                <w:lang w:eastAsia="en-US"/>
              </w:rPr>
              <w:t>0</w:t>
            </w:r>
            <w:r w:rsidR="00FB3C11" w:rsidRPr="00FB3C11">
              <w:rPr>
                <w:sz w:val="24"/>
                <w:szCs w:val="24"/>
                <w:lang w:eastAsia="en-US"/>
              </w:rPr>
              <w:t>6</w:t>
            </w:r>
            <w:r w:rsidRPr="00FB3C11">
              <w:rPr>
                <w:sz w:val="24"/>
                <w:szCs w:val="24"/>
                <w:lang w:eastAsia="en-US"/>
              </w:rPr>
              <w:t>.20</w:t>
            </w:r>
            <w:r w:rsidR="00D92B0A" w:rsidRPr="00FB3C11">
              <w:rPr>
                <w:sz w:val="24"/>
                <w:szCs w:val="24"/>
                <w:lang w:eastAsia="en-US"/>
              </w:rPr>
              <w:t>1</w:t>
            </w:r>
            <w:r w:rsidR="00962E6B" w:rsidRPr="00FB3C11">
              <w:rPr>
                <w:sz w:val="24"/>
                <w:szCs w:val="24"/>
                <w:lang w:eastAsia="en-US"/>
              </w:rPr>
              <w:t>8</w:t>
            </w:r>
            <w:r w:rsidR="00D92B0A" w:rsidRPr="00FB3C11">
              <w:rPr>
                <w:sz w:val="24"/>
                <w:szCs w:val="24"/>
                <w:lang w:eastAsia="en-US"/>
              </w:rPr>
              <w:t xml:space="preserve"> </w:t>
            </w:r>
            <w:r w:rsidRPr="00FB3C11">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FB3C11"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FB3C11">
              <w:rPr>
                <w:sz w:val="24"/>
                <w:szCs w:val="24"/>
                <w:lang w:eastAsia="en-US"/>
              </w:rPr>
              <w:t>«</w:t>
            </w:r>
            <w:r w:rsidR="00962E6B" w:rsidRPr="00FB3C11">
              <w:rPr>
                <w:sz w:val="24"/>
                <w:szCs w:val="24"/>
                <w:lang w:eastAsia="en-US"/>
              </w:rPr>
              <w:t>09</w:t>
            </w:r>
            <w:r w:rsidR="000A39F7" w:rsidRPr="00FB3C11">
              <w:rPr>
                <w:sz w:val="24"/>
                <w:szCs w:val="24"/>
                <w:lang w:eastAsia="en-US"/>
              </w:rPr>
              <w:t>»</w:t>
            </w:r>
            <w:r w:rsidR="00962E6B" w:rsidRPr="00FB3C11">
              <w:rPr>
                <w:sz w:val="24"/>
                <w:szCs w:val="24"/>
                <w:lang w:eastAsia="en-US"/>
              </w:rPr>
              <w:t xml:space="preserve"> </w:t>
            </w:r>
            <w:r w:rsidR="00FB3C11" w:rsidRPr="00FB3C11">
              <w:rPr>
                <w:sz w:val="24"/>
                <w:szCs w:val="24"/>
                <w:lang w:eastAsia="en-US"/>
              </w:rPr>
              <w:t>июня</w:t>
            </w:r>
            <w:r w:rsidR="000A39F7" w:rsidRPr="00FB3C11">
              <w:rPr>
                <w:sz w:val="24"/>
                <w:szCs w:val="24"/>
                <w:lang w:eastAsia="en-US"/>
              </w:rPr>
              <w:t xml:space="preserve"> 201</w:t>
            </w:r>
            <w:r w:rsidR="00962E6B" w:rsidRPr="00FB3C11">
              <w:rPr>
                <w:sz w:val="24"/>
                <w:szCs w:val="24"/>
                <w:lang w:eastAsia="en-US"/>
              </w:rPr>
              <w:t>8</w:t>
            </w:r>
            <w:r w:rsidR="000A39F7" w:rsidRPr="00FB3C11">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C9663C" w:rsidP="0070246B">
            <w:pPr>
              <w:tabs>
                <w:tab w:val="left" w:pos="0"/>
                <w:tab w:val="left" w:pos="5657"/>
              </w:tabs>
              <w:spacing w:line="276" w:lineRule="auto"/>
              <w:ind w:left="540" w:right="153" w:hanging="540"/>
              <w:jc w:val="left"/>
              <w:rPr>
                <w:sz w:val="24"/>
                <w:szCs w:val="24"/>
              </w:rPr>
            </w:pPr>
            <w:r>
              <w:rPr>
                <w:sz w:val="24"/>
                <w:szCs w:val="24"/>
              </w:rPr>
              <w:t xml:space="preserve">До </w:t>
            </w:r>
            <w:r w:rsidR="00FB3C11">
              <w:rPr>
                <w:sz w:val="24"/>
                <w:szCs w:val="24"/>
              </w:rPr>
              <w:t>31</w:t>
            </w:r>
            <w:r>
              <w:rPr>
                <w:sz w:val="24"/>
                <w:szCs w:val="24"/>
              </w:rPr>
              <w:t>.0</w:t>
            </w:r>
            <w:r w:rsidR="00FB3C11">
              <w:rPr>
                <w:sz w:val="24"/>
                <w:szCs w:val="24"/>
              </w:rPr>
              <w:t>7</w:t>
            </w:r>
            <w:r>
              <w:rPr>
                <w:sz w:val="24"/>
                <w:szCs w:val="24"/>
              </w:rPr>
              <w:t>.</w:t>
            </w:r>
            <w:r w:rsidR="0021677D">
              <w:rPr>
                <w:sz w:val="24"/>
                <w:szCs w:val="24"/>
              </w:rPr>
              <w:t>2018г</w:t>
            </w:r>
            <w:proofErr w:type="gramStart"/>
            <w:r w:rsidR="0021677D">
              <w:rPr>
                <w:sz w:val="24"/>
                <w:szCs w:val="24"/>
              </w:rPr>
              <w:t>.(</w:t>
            </w:r>
            <w:proofErr w:type="gramEnd"/>
            <w:r w:rsidR="00962E6B">
              <w:rPr>
                <w:sz w:val="24"/>
                <w:szCs w:val="24"/>
              </w:rPr>
              <w:t>с возможностью досрочной поставки</w:t>
            </w:r>
            <w:r w:rsidR="0021677D">
              <w:rPr>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FB3C1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A56F5E" w:rsidRPr="00920507">
              <w:rPr>
                <w:sz w:val="24"/>
                <w:szCs w:val="24"/>
              </w:rPr>
              <w:t xml:space="preserve"> (</w:t>
            </w:r>
            <w:r>
              <w:rPr>
                <w:sz w:val="24"/>
                <w:szCs w:val="24"/>
              </w:rPr>
              <w:t>три</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3A0C06">
            <w:pPr>
              <w:spacing w:line="276" w:lineRule="auto"/>
              <w:ind w:left="568" w:hanging="568"/>
              <w:jc w:val="left"/>
              <w:rPr>
                <w:b/>
                <w:sz w:val="24"/>
                <w:szCs w:val="24"/>
              </w:rPr>
            </w:pPr>
            <w:r>
              <w:rPr>
                <w:b/>
                <w:sz w:val="24"/>
                <w:szCs w:val="24"/>
              </w:rPr>
              <w:t>17.</w:t>
            </w:r>
            <w:r w:rsidRPr="004747FE">
              <w:rPr>
                <w:b/>
                <w:sz w:val="24"/>
                <w:szCs w:val="24"/>
              </w:rPr>
              <w:t>0</w:t>
            </w:r>
            <w:r w:rsidRPr="004747FE">
              <w:rPr>
                <w:b/>
                <w:sz w:val="24"/>
                <w:szCs w:val="24"/>
              </w:rPr>
              <w:lastRenderedPageBreak/>
              <w:t>.</w:t>
            </w:r>
          </w:p>
        </w:tc>
        <w:tc>
          <w:tcPr>
            <w:tcW w:w="3543" w:type="dxa"/>
          </w:tcPr>
          <w:p w:rsidR="00E913DA" w:rsidRPr="004747FE" w:rsidRDefault="00E913DA" w:rsidP="003A0C06">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lastRenderedPageBreak/>
              <w:t>новый сервис – портал для самостоятельной регистрации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3A0C06">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3A0C06">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3A0C06">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3A0C06">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7633D" w:rsidRPr="00C7633D">
        <w:rPr>
          <w:color w:val="000000"/>
          <w:sz w:val="24"/>
          <w:szCs w:val="24"/>
        </w:rPr>
        <w:t>Анкета Участника (форма 5</w:t>
      </w:r>
      <w:r w:rsidR="00C7633D" w:rsidRPr="00C7633D">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7633D" w:rsidRPr="00C7633D">
        <w:rPr>
          <w:color w:val="000000"/>
          <w:sz w:val="24"/>
          <w:szCs w:val="24"/>
        </w:rPr>
        <w:t>Справка о перечне и годовых объемах выполнения аналогичных договоров (форма 6</w:t>
      </w:r>
      <w:r w:rsidR="00C7633D" w:rsidRPr="00C7633D">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7633D">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w:t>
            </w:r>
            <w:r w:rsidR="00FB3C11">
              <w:rPr>
                <w:b/>
                <w:bCs/>
                <w:szCs w:val="28"/>
              </w:rPr>
              <w:t>56557</w:t>
            </w:r>
            <w:r w:rsidR="00D611BD">
              <w:rPr>
                <w:b/>
                <w:bCs/>
                <w:szCs w:val="28"/>
              </w:rPr>
              <w:t>)</w:t>
            </w:r>
            <w:r w:rsidRPr="009D3F5A">
              <w:rPr>
                <w:b/>
                <w:bCs/>
                <w:szCs w:val="28"/>
              </w:rPr>
              <w:t xml:space="preserve">  </w:t>
            </w:r>
          </w:p>
          <w:p w:rsidR="00537601" w:rsidRPr="009D3F5A" w:rsidRDefault="009D3F5A" w:rsidP="00FB3C11">
            <w:pPr>
              <w:spacing w:line="240" w:lineRule="auto"/>
              <w:ind w:left="510" w:right="2" w:hanging="540"/>
              <w:rPr>
                <w:b/>
                <w:color w:val="000000"/>
                <w:szCs w:val="28"/>
              </w:rPr>
            </w:pPr>
            <w:r w:rsidRPr="009D3F5A">
              <w:rPr>
                <w:b/>
                <w:bCs/>
                <w:szCs w:val="28"/>
              </w:rPr>
              <w:t xml:space="preserve">Поставка </w:t>
            </w:r>
            <w:r w:rsidR="00FB3C11">
              <w:rPr>
                <w:b/>
                <w:bCs/>
                <w:szCs w:val="28"/>
              </w:rPr>
              <w:t>Кабельная арматура</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E974CA">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C9663C" w:rsidRPr="00C9663C">
        <w:rPr>
          <w:color w:val="000000"/>
        </w:rPr>
        <w:t xml:space="preserve">до </w:t>
      </w:r>
      <w:r w:rsidR="00E974CA">
        <w:rPr>
          <w:color w:val="000000"/>
        </w:rPr>
        <w:t xml:space="preserve">31 </w:t>
      </w:r>
      <w:r w:rsidR="00FB3C11">
        <w:rPr>
          <w:color w:val="000000"/>
        </w:rPr>
        <w:t>июля</w:t>
      </w:r>
      <w:r w:rsidR="00E974CA">
        <w:rPr>
          <w:color w:val="000000"/>
        </w:rPr>
        <w:t xml:space="preserve"> </w:t>
      </w:r>
      <w:r w:rsidR="00C9663C" w:rsidRPr="00C9663C">
        <w:rPr>
          <w:color w:val="000000"/>
        </w:rPr>
        <w:t>2</w:t>
      </w:r>
      <w:r w:rsidR="006F5990" w:rsidRPr="00C9663C">
        <w:rPr>
          <w:color w:val="000000"/>
        </w:rPr>
        <w:t>01</w:t>
      </w:r>
      <w:r w:rsidR="00E913DA" w:rsidRPr="00C9663C">
        <w:rPr>
          <w:color w:val="000000"/>
        </w:rPr>
        <w:t>8</w:t>
      </w:r>
      <w:r w:rsidR="006F5990" w:rsidRPr="00C9663C">
        <w:rPr>
          <w:color w:val="000000"/>
        </w:rPr>
        <w:t>г</w:t>
      </w:r>
      <w:r w:rsidR="006F5990" w:rsidRPr="006F5990">
        <w:rPr>
          <w:color w:val="000000"/>
        </w:rPr>
        <w:t>.</w:t>
      </w:r>
      <w:r w:rsidR="00C72F0B">
        <w:rPr>
          <w:color w:val="000000"/>
        </w:rPr>
        <w:t xml:space="preserve"> (</w:t>
      </w:r>
      <w:r w:rsidR="00E974CA">
        <w:rPr>
          <w:color w:val="000000"/>
        </w:rPr>
        <w:t>с возможностью досрочной поставки</w:t>
      </w:r>
      <w:r w:rsidR="00C72F0B">
        <w:rPr>
          <w:color w:val="000000"/>
        </w:rPr>
        <w:t>)</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C9663C" w:rsidRPr="001F2C0F" w:rsidTr="003A0C06">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C9663C" w:rsidRDefault="00C9663C" w:rsidP="003A0C06">
            <w:pPr>
              <w:spacing w:line="240" w:lineRule="auto"/>
              <w:ind w:left="510" w:right="2" w:hanging="540"/>
              <w:rPr>
                <w:b/>
                <w:bCs/>
                <w:szCs w:val="28"/>
              </w:rPr>
            </w:pPr>
            <w:r w:rsidRPr="009D3F5A">
              <w:rPr>
                <w:b/>
                <w:bCs/>
                <w:szCs w:val="28"/>
              </w:rPr>
              <w:t>Лот №</w:t>
            </w:r>
            <w:r>
              <w:rPr>
                <w:b/>
                <w:bCs/>
                <w:szCs w:val="28"/>
              </w:rPr>
              <w:t xml:space="preserve"> 2</w:t>
            </w:r>
            <w:proofErr w:type="gramStart"/>
            <w:r>
              <w:rPr>
                <w:b/>
                <w:bCs/>
                <w:szCs w:val="28"/>
              </w:rPr>
              <w:t>(</w:t>
            </w:r>
            <w:r w:rsidRPr="009D3F5A">
              <w:rPr>
                <w:b/>
                <w:bCs/>
                <w:szCs w:val="28"/>
              </w:rPr>
              <w:t xml:space="preserve"> </w:t>
            </w:r>
            <w:proofErr w:type="gramEnd"/>
            <w:r>
              <w:rPr>
                <w:b/>
                <w:bCs/>
                <w:szCs w:val="28"/>
                <w:lang w:val="en-US"/>
              </w:rPr>
              <w:t>PR</w:t>
            </w:r>
            <w:r w:rsidRPr="00920507">
              <w:rPr>
                <w:b/>
                <w:bCs/>
                <w:szCs w:val="28"/>
              </w:rPr>
              <w:t>0</w:t>
            </w:r>
            <w:r w:rsidR="00FB3C11">
              <w:rPr>
                <w:b/>
                <w:bCs/>
                <w:szCs w:val="28"/>
              </w:rPr>
              <w:t>56559</w:t>
            </w:r>
            <w:r>
              <w:rPr>
                <w:b/>
                <w:bCs/>
                <w:szCs w:val="28"/>
              </w:rPr>
              <w:t>)</w:t>
            </w:r>
            <w:r w:rsidRPr="009D3F5A">
              <w:rPr>
                <w:b/>
                <w:bCs/>
                <w:szCs w:val="28"/>
              </w:rPr>
              <w:t xml:space="preserve">  </w:t>
            </w:r>
          </w:p>
          <w:p w:rsidR="00C9663C" w:rsidRPr="009D3F5A" w:rsidRDefault="00C9663C" w:rsidP="00FB3C11">
            <w:pPr>
              <w:spacing w:line="240" w:lineRule="auto"/>
              <w:ind w:left="510" w:right="2" w:hanging="540"/>
              <w:rPr>
                <w:b/>
                <w:color w:val="000000"/>
                <w:szCs w:val="28"/>
              </w:rPr>
            </w:pPr>
            <w:r w:rsidRPr="009D3F5A">
              <w:rPr>
                <w:b/>
                <w:bCs/>
                <w:szCs w:val="28"/>
              </w:rPr>
              <w:t xml:space="preserve">Поставка </w:t>
            </w:r>
            <w:r w:rsidR="00FB3C11">
              <w:rPr>
                <w:b/>
                <w:bCs/>
                <w:szCs w:val="28"/>
              </w:rPr>
              <w:t>Кабельная арматура</w:t>
            </w:r>
            <w:r w:rsidR="00E974CA">
              <w:rPr>
                <w:b/>
                <w:bCs/>
                <w:szCs w:val="28"/>
              </w:rPr>
              <w:t xml:space="preserve"> </w:t>
            </w:r>
            <w:r w:rsidRPr="009D3F5A">
              <w:rPr>
                <w:b/>
                <w:bCs/>
                <w:szCs w:val="28"/>
              </w:rPr>
              <w:t xml:space="preserve">для филиала </w:t>
            </w:r>
            <w:r>
              <w:rPr>
                <w:b/>
                <w:bCs/>
                <w:szCs w:val="28"/>
              </w:rPr>
              <w:t>«Сургутская ГРЭС-2» ПАО «</w:t>
            </w:r>
            <w:proofErr w:type="spellStart"/>
            <w:r>
              <w:rPr>
                <w:b/>
                <w:bCs/>
                <w:szCs w:val="28"/>
              </w:rPr>
              <w:t>Юнипро</w:t>
            </w:r>
            <w:proofErr w:type="spellEnd"/>
            <w:r>
              <w:rPr>
                <w:b/>
                <w:bCs/>
                <w:szCs w:val="28"/>
              </w:rPr>
              <w:t>»</w:t>
            </w:r>
          </w:p>
        </w:tc>
      </w:tr>
      <w:tr w:rsidR="00C9663C" w:rsidRPr="001F2C0F" w:rsidTr="003A0C06">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b/>
                <w:color w:val="000000"/>
                <w:sz w:val="24"/>
                <w:szCs w:val="24"/>
              </w:rPr>
            </w:pPr>
            <w:r w:rsidRPr="001F2C0F">
              <w:rPr>
                <w:b/>
                <w:color w:val="000000"/>
                <w:sz w:val="24"/>
                <w:szCs w:val="24"/>
              </w:rPr>
              <w:t>№</w:t>
            </w:r>
          </w:p>
          <w:p w:rsidR="00C9663C" w:rsidRPr="001F2C0F" w:rsidRDefault="00C9663C" w:rsidP="003A0C06">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C9663C" w:rsidRPr="001F2C0F" w:rsidRDefault="00C9663C" w:rsidP="003A0C06">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9663C" w:rsidRDefault="00C9663C" w:rsidP="003A0C06">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9663C" w:rsidRPr="001F2C0F" w:rsidRDefault="00C9663C" w:rsidP="003A0C06">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9663C" w:rsidRPr="001F2C0F" w:rsidRDefault="00C9663C" w:rsidP="003A0C06">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9663C" w:rsidRPr="001F2C0F" w:rsidRDefault="00C9663C" w:rsidP="003A0C06">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9663C" w:rsidRPr="001F2C0F" w:rsidRDefault="00C9663C" w:rsidP="003A0C06">
            <w:pPr>
              <w:spacing w:line="240" w:lineRule="auto"/>
              <w:ind w:left="3" w:right="2"/>
              <w:jc w:val="center"/>
              <w:rPr>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Default="00C9663C" w:rsidP="003A0C06"/>
        </w:tc>
        <w:tc>
          <w:tcPr>
            <w:tcW w:w="1984" w:type="dxa"/>
            <w:tcBorders>
              <w:top w:val="single" w:sz="4" w:space="0" w:color="auto"/>
              <w:bottom w:val="single" w:sz="6" w:space="0" w:color="auto"/>
            </w:tcBorders>
          </w:tcPr>
          <w:p w:rsidR="00C9663C" w:rsidRPr="001F2C0F" w:rsidRDefault="00C9663C" w:rsidP="003A0C06">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A0C0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A0C0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rPr>
          <w:gridBefore w:val="1"/>
          <w:wBefore w:w="6" w:type="dxa"/>
          <w:trHeight w:val="250"/>
        </w:trPr>
        <w:tc>
          <w:tcPr>
            <w:tcW w:w="537" w:type="dxa"/>
            <w:tcBorders>
              <w:top w:val="single" w:sz="6" w:space="0" w:color="auto"/>
              <w:left w:val="single" w:sz="6" w:space="0" w:color="auto"/>
              <w:bottom w:val="single" w:sz="6" w:space="0" w:color="auto"/>
            </w:tcBorders>
          </w:tcPr>
          <w:p w:rsidR="00C9663C" w:rsidRPr="001F2C0F" w:rsidRDefault="00C9663C" w:rsidP="003A0C06">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9663C" w:rsidRPr="001F2C0F" w:rsidRDefault="00C9663C" w:rsidP="003A0C06">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9663C" w:rsidRPr="001F2C0F" w:rsidRDefault="00C9663C" w:rsidP="003A0C06">
            <w:pPr>
              <w:spacing w:line="240" w:lineRule="auto"/>
              <w:jc w:val="right"/>
              <w:rPr>
                <w:b/>
                <w:color w:val="000000"/>
                <w:sz w:val="24"/>
                <w:szCs w:val="24"/>
              </w:rPr>
            </w:pPr>
          </w:p>
        </w:tc>
        <w:tc>
          <w:tcPr>
            <w:tcW w:w="992" w:type="dxa"/>
            <w:tcBorders>
              <w:top w:val="single" w:sz="6" w:space="0" w:color="auto"/>
              <w:bottom w:val="single" w:sz="6" w:space="0" w:color="auto"/>
            </w:tcBorders>
          </w:tcPr>
          <w:p w:rsidR="00C9663C" w:rsidRPr="001F2C0F" w:rsidRDefault="00C9663C" w:rsidP="003A0C06">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9663C" w:rsidRPr="001F2C0F" w:rsidRDefault="00C9663C" w:rsidP="003A0C06">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9663C" w:rsidRPr="001F2C0F" w:rsidRDefault="00C9663C" w:rsidP="003A0C06">
            <w:pPr>
              <w:spacing w:line="240" w:lineRule="auto"/>
              <w:ind w:left="3" w:right="2"/>
              <w:jc w:val="center"/>
              <w:rPr>
                <w:b/>
                <w:color w:val="000000"/>
                <w:sz w:val="24"/>
                <w:szCs w:val="24"/>
              </w:rPr>
            </w:pPr>
          </w:p>
        </w:tc>
      </w:tr>
      <w:tr w:rsidR="00C9663C" w:rsidRPr="001F2C0F" w:rsidTr="003A0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9663C" w:rsidRPr="001F2C0F" w:rsidRDefault="00C9663C" w:rsidP="003A0C06">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E974CA" w:rsidRDefault="00C9663C" w:rsidP="00C9663C">
      <w:pPr>
        <w:pStyle w:val="afffa"/>
        <w:numPr>
          <w:ilvl w:val="0"/>
          <w:numId w:val="38"/>
        </w:numPr>
        <w:ind w:right="-365"/>
        <w:rPr>
          <w:color w:val="000000"/>
        </w:rPr>
      </w:pPr>
      <w:r w:rsidRPr="00E974CA">
        <w:rPr>
          <w:b/>
          <w:color w:val="000000"/>
        </w:rPr>
        <w:lastRenderedPageBreak/>
        <w:t xml:space="preserve">Срок поставки: </w:t>
      </w:r>
      <w:r w:rsidR="00E974CA" w:rsidRPr="00C9663C">
        <w:rPr>
          <w:color w:val="000000"/>
        </w:rPr>
        <w:t xml:space="preserve">до </w:t>
      </w:r>
      <w:r w:rsidR="00E974CA">
        <w:rPr>
          <w:color w:val="000000"/>
        </w:rPr>
        <w:t xml:space="preserve">31 </w:t>
      </w:r>
      <w:r w:rsidR="00FB3C11">
        <w:rPr>
          <w:color w:val="000000"/>
        </w:rPr>
        <w:t>июля</w:t>
      </w:r>
      <w:r w:rsidR="00E974CA">
        <w:rPr>
          <w:color w:val="000000"/>
        </w:rPr>
        <w:t xml:space="preserve"> </w:t>
      </w:r>
      <w:r w:rsidR="00E974CA" w:rsidRPr="00C9663C">
        <w:rPr>
          <w:color w:val="000000"/>
        </w:rPr>
        <w:t>2018г</w:t>
      </w:r>
      <w:r w:rsidR="00E974CA" w:rsidRPr="006F5990">
        <w:rPr>
          <w:color w:val="000000"/>
        </w:rPr>
        <w:t>.</w:t>
      </w:r>
      <w:r w:rsidR="00E974CA">
        <w:rPr>
          <w:color w:val="000000"/>
        </w:rPr>
        <w:t xml:space="preserve"> (с возможностью досрочной поставки)</w:t>
      </w:r>
    </w:p>
    <w:p w:rsidR="00C9663C" w:rsidRPr="00E974CA" w:rsidRDefault="00C9663C" w:rsidP="00C9663C">
      <w:pPr>
        <w:pStyle w:val="afffa"/>
        <w:numPr>
          <w:ilvl w:val="0"/>
          <w:numId w:val="38"/>
        </w:numPr>
        <w:ind w:right="-365"/>
        <w:rPr>
          <w:color w:val="000000"/>
        </w:rPr>
      </w:pPr>
      <w:r w:rsidRPr="00E974CA">
        <w:rPr>
          <w:b/>
          <w:color w:val="000000"/>
        </w:rPr>
        <w:t xml:space="preserve">Способ и место доставки – </w:t>
      </w:r>
      <w:r w:rsidRPr="00E974CA">
        <w:rPr>
          <w:color w:val="000000"/>
        </w:rPr>
        <w:t xml:space="preserve">Склад Грузополучателя, расположенный по адресу: ХМАО-Югра, </w:t>
      </w:r>
      <w:proofErr w:type="spellStart"/>
      <w:r w:rsidRPr="00E974CA">
        <w:rPr>
          <w:color w:val="000000"/>
        </w:rPr>
        <w:t>г</w:t>
      </w:r>
      <w:proofErr w:type="gramStart"/>
      <w:r w:rsidRPr="00E974CA">
        <w:rPr>
          <w:color w:val="000000"/>
        </w:rPr>
        <w:t>.С</w:t>
      </w:r>
      <w:proofErr w:type="gramEnd"/>
      <w:r w:rsidRPr="00E974CA">
        <w:rPr>
          <w:color w:val="000000"/>
        </w:rPr>
        <w:t>ургут</w:t>
      </w:r>
      <w:proofErr w:type="spellEnd"/>
      <w:r w:rsidRPr="00E974CA">
        <w:rPr>
          <w:color w:val="000000"/>
        </w:rPr>
        <w:t xml:space="preserve">, </w:t>
      </w:r>
      <w:proofErr w:type="spellStart"/>
      <w:r w:rsidRPr="00E974CA">
        <w:rPr>
          <w:color w:val="000000"/>
        </w:rPr>
        <w:t>ул.Энергостроителей</w:t>
      </w:r>
      <w:proofErr w:type="spellEnd"/>
      <w:r w:rsidRPr="00E974CA">
        <w:rPr>
          <w:color w:val="000000"/>
        </w:rPr>
        <w:t>, д.13/7, сооружение3, Центральный склад.</w:t>
      </w:r>
      <w:r w:rsidRPr="00E974CA">
        <w:rPr>
          <w:b/>
          <w:color w:val="000000"/>
        </w:rPr>
        <w:t xml:space="preserve"> </w:t>
      </w:r>
      <w:r w:rsidRPr="00E974CA">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C9663C" w:rsidRPr="003D66CD" w:rsidRDefault="00C9663C" w:rsidP="00C9663C">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B3C11" w:rsidRPr="001F2C0F" w:rsidTr="001C12C7">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FB3C11" w:rsidRDefault="00FB3C11" w:rsidP="001C12C7">
            <w:pPr>
              <w:spacing w:line="240" w:lineRule="auto"/>
              <w:ind w:left="510" w:right="2" w:hanging="540"/>
              <w:rPr>
                <w:b/>
                <w:bCs/>
                <w:szCs w:val="28"/>
              </w:rPr>
            </w:pPr>
            <w:r w:rsidRPr="009D3F5A">
              <w:rPr>
                <w:b/>
                <w:bCs/>
                <w:szCs w:val="28"/>
              </w:rPr>
              <w:t>Лот №</w:t>
            </w:r>
            <w:r>
              <w:rPr>
                <w:b/>
                <w:bCs/>
                <w:szCs w:val="28"/>
              </w:rPr>
              <w:t xml:space="preserve"> </w:t>
            </w:r>
            <w:r>
              <w:rPr>
                <w:b/>
                <w:bCs/>
                <w:szCs w:val="28"/>
              </w:rPr>
              <w:t>3</w:t>
            </w:r>
            <w:proofErr w:type="gramStart"/>
            <w:r>
              <w:rPr>
                <w:b/>
                <w:bCs/>
                <w:szCs w:val="28"/>
              </w:rPr>
              <w:t>(</w:t>
            </w:r>
            <w:r w:rsidRPr="009D3F5A">
              <w:rPr>
                <w:b/>
                <w:bCs/>
                <w:szCs w:val="28"/>
              </w:rPr>
              <w:t xml:space="preserve"> </w:t>
            </w:r>
            <w:proofErr w:type="gramEnd"/>
            <w:r>
              <w:rPr>
                <w:b/>
                <w:bCs/>
                <w:szCs w:val="28"/>
                <w:lang w:val="en-US"/>
              </w:rPr>
              <w:t>PR</w:t>
            </w:r>
            <w:r w:rsidRPr="00920507">
              <w:rPr>
                <w:b/>
                <w:bCs/>
                <w:szCs w:val="28"/>
              </w:rPr>
              <w:t>0</w:t>
            </w:r>
            <w:r>
              <w:rPr>
                <w:b/>
                <w:bCs/>
                <w:szCs w:val="28"/>
              </w:rPr>
              <w:t>56</w:t>
            </w:r>
            <w:r>
              <w:rPr>
                <w:b/>
                <w:bCs/>
                <w:szCs w:val="28"/>
              </w:rPr>
              <w:t>898</w:t>
            </w:r>
            <w:r>
              <w:rPr>
                <w:b/>
                <w:bCs/>
                <w:szCs w:val="28"/>
              </w:rPr>
              <w:t>)</w:t>
            </w:r>
            <w:r w:rsidRPr="009D3F5A">
              <w:rPr>
                <w:b/>
                <w:bCs/>
                <w:szCs w:val="28"/>
              </w:rPr>
              <w:t xml:space="preserve">  </w:t>
            </w:r>
          </w:p>
          <w:p w:rsidR="00FB3C11" w:rsidRPr="009D3F5A" w:rsidRDefault="00FB3C11" w:rsidP="00FB3C11">
            <w:pPr>
              <w:spacing w:line="240" w:lineRule="auto"/>
              <w:ind w:left="510" w:right="2" w:hanging="540"/>
              <w:rPr>
                <w:b/>
                <w:color w:val="000000"/>
                <w:szCs w:val="28"/>
              </w:rPr>
            </w:pPr>
            <w:r w:rsidRPr="009D3F5A">
              <w:rPr>
                <w:b/>
                <w:bCs/>
                <w:szCs w:val="28"/>
              </w:rPr>
              <w:t xml:space="preserve">Поставка </w:t>
            </w:r>
            <w:r>
              <w:rPr>
                <w:b/>
                <w:bCs/>
                <w:szCs w:val="28"/>
              </w:rPr>
              <w:t xml:space="preserve">Кабельная арматура </w:t>
            </w:r>
            <w:r w:rsidRPr="009D3F5A">
              <w:rPr>
                <w:b/>
                <w:bCs/>
                <w:szCs w:val="28"/>
              </w:rPr>
              <w:t xml:space="preserve"> для филиала </w:t>
            </w:r>
            <w:r>
              <w:rPr>
                <w:b/>
                <w:bCs/>
                <w:szCs w:val="28"/>
              </w:rPr>
              <w:t>«Сургутская ГРЭС-2» ПАО «</w:t>
            </w:r>
            <w:proofErr w:type="spellStart"/>
            <w:r>
              <w:rPr>
                <w:b/>
                <w:bCs/>
                <w:szCs w:val="28"/>
              </w:rPr>
              <w:t>Юнипро</w:t>
            </w:r>
            <w:proofErr w:type="spellEnd"/>
            <w:r>
              <w:rPr>
                <w:b/>
                <w:bCs/>
                <w:szCs w:val="28"/>
              </w:rPr>
              <w:t>»</w:t>
            </w:r>
          </w:p>
        </w:tc>
      </w:tr>
      <w:tr w:rsidR="00FB3C11" w:rsidRPr="001F2C0F" w:rsidTr="001C12C7">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left="-540" w:right="-365"/>
              <w:rPr>
                <w:b/>
                <w:color w:val="000000"/>
                <w:sz w:val="24"/>
                <w:szCs w:val="24"/>
              </w:rPr>
            </w:pPr>
            <w:r w:rsidRPr="001F2C0F">
              <w:rPr>
                <w:b/>
                <w:color w:val="000000"/>
                <w:sz w:val="24"/>
                <w:szCs w:val="24"/>
              </w:rPr>
              <w:t>№</w:t>
            </w:r>
          </w:p>
          <w:p w:rsidR="00FB3C11" w:rsidRPr="001F2C0F" w:rsidRDefault="00FB3C11" w:rsidP="001C12C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009"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B3C11" w:rsidRPr="001F2C0F" w:rsidRDefault="00FB3C11" w:rsidP="001C12C7">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FB3C11" w:rsidRPr="001F2C0F" w:rsidTr="001C12C7">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FB3C11" w:rsidRDefault="00FB3C11" w:rsidP="001C12C7">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FB3C11" w:rsidRPr="001F2C0F" w:rsidRDefault="00FB3C11" w:rsidP="001C12C7">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FB3C11" w:rsidRPr="001F2C0F" w:rsidRDefault="00FB3C11" w:rsidP="001C12C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FB3C11" w:rsidRPr="001F2C0F" w:rsidRDefault="00FB3C11" w:rsidP="001C12C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FB3C11" w:rsidRPr="001F2C0F" w:rsidRDefault="00FB3C11" w:rsidP="001C12C7">
            <w:pPr>
              <w:spacing w:line="240" w:lineRule="auto"/>
              <w:ind w:left="3" w:right="2"/>
              <w:jc w:val="center"/>
              <w:rPr>
                <w:color w:val="000000"/>
                <w:sz w:val="24"/>
                <w:szCs w:val="24"/>
              </w:rPr>
            </w:pPr>
          </w:p>
        </w:tc>
      </w:tr>
      <w:tr w:rsidR="00FB3C11" w:rsidRPr="001F2C0F" w:rsidTr="001C12C7">
        <w:trPr>
          <w:gridBefore w:val="1"/>
          <w:wBefore w:w="6" w:type="dxa"/>
          <w:trHeight w:val="250"/>
        </w:trPr>
        <w:tc>
          <w:tcPr>
            <w:tcW w:w="537" w:type="dxa"/>
            <w:tcBorders>
              <w:top w:val="single" w:sz="6" w:space="0" w:color="auto"/>
              <w:left w:val="single" w:sz="6" w:space="0" w:color="auto"/>
              <w:bottom w:val="single" w:sz="6" w:space="0" w:color="auto"/>
            </w:tcBorders>
          </w:tcPr>
          <w:p w:rsidR="00FB3C11" w:rsidRPr="001F2C0F" w:rsidRDefault="00FB3C11" w:rsidP="001C12C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B3C11" w:rsidRPr="001F2C0F" w:rsidRDefault="00FB3C11" w:rsidP="001C12C7">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B3C11" w:rsidRPr="001F2C0F" w:rsidRDefault="00FB3C11" w:rsidP="001C12C7">
            <w:pPr>
              <w:spacing w:line="240" w:lineRule="auto"/>
              <w:jc w:val="right"/>
              <w:rPr>
                <w:b/>
                <w:color w:val="000000"/>
                <w:sz w:val="24"/>
                <w:szCs w:val="24"/>
              </w:rPr>
            </w:pPr>
          </w:p>
        </w:tc>
        <w:tc>
          <w:tcPr>
            <w:tcW w:w="992" w:type="dxa"/>
            <w:tcBorders>
              <w:top w:val="single" w:sz="6" w:space="0" w:color="auto"/>
              <w:bottom w:val="single" w:sz="6" w:space="0" w:color="auto"/>
            </w:tcBorders>
          </w:tcPr>
          <w:p w:rsidR="00FB3C11" w:rsidRDefault="00FB3C11" w:rsidP="001C12C7"/>
        </w:tc>
        <w:tc>
          <w:tcPr>
            <w:tcW w:w="1984" w:type="dxa"/>
            <w:tcBorders>
              <w:top w:val="single" w:sz="4" w:space="0" w:color="auto"/>
              <w:bottom w:val="single" w:sz="6" w:space="0" w:color="auto"/>
            </w:tcBorders>
          </w:tcPr>
          <w:p w:rsidR="00FB3C11" w:rsidRPr="001F2C0F" w:rsidRDefault="00FB3C11" w:rsidP="001C12C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B3C11" w:rsidRPr="001F2C0F" w:rsidRDefault="00FB3C11" w:rsidP="001C12C7">
            <w:pPr>
              <w:spacing w:line="240" w:lineRule="auto"/>
              <w:ind w:left="3" w:right="2"/>
              <w:jc w:val="center"/>
              <w:rPr>
                <w:b/>
                <w:color w:val="000000"/>
                <w:sz w:val="24"/>
                <w:szCs w:val="24"/>
              </w:rPr>
            </w:pPr>
          </w:p>
        </w:tc>
      </w:tr>
      <w:tr w:rsidR="00FB3C11" w:rsidRPr="001F2C0F" w:rsidTr="001C12C7">
        <w:trPr>
          <w:gridBefore w:val="1"/>
          <w:wBefore w:w="6" w:type="dxa"/>
          <w:trHeight w:val="250"/>
        </w:trPr>
        <w:tc>
          <w:tcPr>
            <w:tcW w:w="537" w:type="dxa"/>
            <w:tcBorders>
              <w:top w:val="single" w:sz="6" w:space="0" w:color="auto"/>
              <w:left w:val="single" w:sz="6" w:space="0" w:color="auto"/>
              <w:bottom w:val="single" w:sz="6" w:space="0" w:color="auto"/>
            </w:tcBorders>
          </w:tcPr>
          <w:p w:rsidR="00FB3C11" w:rsidRPr="001F2C0F" w:rsidRDefault="00FB3C11" w:rsidP="001C12C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B3C11" w:rsidRPr="001F2C0F" w:rsidRDefault="00FB3C11" w:rsidP="001C12C7">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B3C11" w:rsidRPr="001F2C0F" w:rsidRDefault="00FB3C11" w:rsidP="001C12C7">
            <w:pPr>
              <w:spacing w:line="240" w:lineRule="auto"/>
              <w:jc w:val="right"/>
              <w:rPr>
                <w:b/>
                <w:color w:val="000000"/>
                <w:sz w:val="24"/>
                <w:szCs w:val="24"/>
              </w:rPr>
            </w:pPr>
          </w:p>
        </w:tc>
        <w:tc>
          <w:tcPr>
            <w:tcW w:w="992" w:type="dxa"/>
            <w:tcBorders>
              <w:top w:val="single" w:sz="6" w:space="0" w:color="auto"/>
              <w:bottom w:val="single" w:sz="6" w:space="0" w:color="auto"/>
            </w:tcBorders>
          </w:tcPr>
          <w:p w:rsidR="00FB3C11" w:rsidRPr="001F2C0F" w:rsidRDefault="00FB3C11" w:rsidP="001C12C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B3C11" w:rsidRPr="001F2C0F" w:rsidRDefault="00FB3C11" w:rsidP="001C12C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B3C11" w:rsidRPr="001F2C0F" w:rsidRDefault="00FB3C11" w:rsidP="001C12C7">
            <w:pPr>
              <w:spacing w:line="240" w:lineRule="auto"/>
              <w:ind w:left="3" w:right="2"/>
              <w:jc w:val="center"/>
              <w:rPr>
                <w:b/>
                <w:color w:val="000000"/>
                <w:sz w:val="24"/>
                <w:szCs w:val="24"/>
              </w:rPr>
            </w:pPr>
          </w:p>
        </w:tc>
      </w:tr>
      <w:tr w:rsidR="00FB3C11" w:rsidRPr="001F2C0F" w:rsidTr="001C12C7">
        <w:trPr>
          <w:gridBefore w:val="1"/>
          <w:wBefore w:w="6" w:type="dxa"/>
          <w:trHeight w:val="250"/>
        </w:trPr>
        <w:tc>
          <w:tcPr>
            <w:tcW w:w="537" w:type="dxa"/>
            <w:tcBorders>
              <w:top w:val="single" w:sz="6" w:space="0" w:color="auto"/>
              <w:left w:val="single" w:sz="6" w:space="0" w:color="auto"/>
              <w:bottom w:val="single" w:sz="6" w:space="0" w:color="auto"/>
            </w:tcBorders>
          </w:tcPr>
          <w:p w:rsidR="00FB3C11" w:rsidRPr="001F2C0F" w:rsidRDefault="00FB3C11" w:rsidP="001C12C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B3C11" w:rsidRPr="001F2C0F" w:rsidRDefault="00FB3C11" w:rsidP="001C12C7">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B3C11" w:rsidRPr="001F2C0F" w:rsidRDefault="00FB3C11" w:rsidP="001C12C7">
            <w:pPr>
              <w:spacing w:line="240" w:lineRule="auto"/>
              <w:jc w:val="right"/>
              <w:rPr>
                <w:b/>
                <w:color w:val="000000"/>
                <w:sz w:val="24"/>
                <w:szCs w:val="24"/>
              </w:rPr>
            </w:pPr>
          </w:p>
        </w:tc>
        <w:tc>
          <w:tcPr>
            <w:tcW w:w="992" w:type="dxa"/>
            <w:tcBorders>
              <w:top w:val="single" w:sz="6" w:space="0" w:color="auto"/>
              <w:bottom w:val="single" w:sz="6" w:space="0" w:color="auto"/>
            </w:tcBorders>
          </w:tcPr>
          <w:p w:rsidR="00FB3C11" w:rsidRPr="001F2C0F" w:rsidRDefault="00FB3C11" w:rsidP="001C12C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B3C11" w:rsidRPr="001F2C0F" w:rsidRDefault="00FB3C11" w:rsidP="001C12C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B3C11" w:rsidRPr="001F2C0F" w:rsidRDefault="00FB3C11" w:rsidP="001C12C7">
            <w:pPr>
              <w:spacing w:line="240" w:lineRule="auto"/>
              <w:ind w:left="3" w:right="2"/>
              <w:jc w:val="center"/>
              <w:rPr>
                <w:b/>
                <w:color w:val="000000"/>
                <w:sz w:val="24"/>
                <w:szCs w:val="24"/>
              </w:rPr>
            </w:pPr>
          </w:p>
        </w:tc>
      </w:tr>
      <w:tr w:rsidR="00FB3C11" w:rsidRPr="001F2C0F" w:rsidTr="001C12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B3C11" w:rsidRPr="001F2C0F" w:rsidRDefault="00FB3C11" w:rsidP="001C12C7">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FB3C11" w:rsidRDefault="00FB3C11" w:rsidP="00FB3C11">
      <w:pPr>
        <w:pStyle w:val="afffa"/>
        <w:numPr>
          <w:ilvl w:val="0"/>
          <w:numId w:val="38"/>
        </w:numPr>
        <w:ind w:right="-365"/>
        <w:rPr>
          <w:color w:val="000000"/>
        </w:rPr>
      </w:pPr>
      <w:r w:rsidRPr="00E974CA">
        <w:rPr>
          <w:b/>
          <w:color w:val="000000"/>
        </w:rPr>
        <w:t xml:space="preserve">Срок поставки: </w:t>
      </w:r>
      <w:r w:rsidRPr="00C9663C">
        <w:rPr>
          <w:color w:val="000000"/>
        </w:rPr>
        <w:t xml:space="preserve">до </w:t>
      </w:r>
      <w:r>
        <w:rPr>
          <w:color w:val="000000"/>
        </w:rPr>
        <w:t xml:space="preserve">31 </w:t>
      </w:r>
      <w:r>
        <w:rPr>
          <w:color w:val="000000"/>
        </w:rPr>
        <w:t>июля</w:t>
      </w:r>
      <w:bookmarkStart w:id="26" w:name="_GoBack"/>
      <w:bookmarkEnd w:id="26"/>
      <w:r>
        <w:rPr>
          <w:color w:val="000000"/>
        </w:rPr>
        <w:t xml:space="preserve"> </w:t>
      </w:r>
      <w:r w:rsidRPr="00C9663C">
        <w:rPr>
          <w:color w:val="000000"/>
        </w:rPr>
        <w:t>2018г</w:t>
      </w:r>
      <w:r w:rsidRPr="006F5990">
        <w:rPr>
          <w:color w:val="000000"/>
        </w:rPr>
        <w:t>.</w:t>
      </w:r>
      <w:r>
        <w:rPr>
          <w:color w:val="000000"/>
        </w:rPr>
        <w:t xml:space="preserve"> (с возможностью досрочной поставки)</w:t>
      </w:r>
    </w:p>
    <w:p w:rsidR="00FB3C11" w:rsidRPr="00E974CA" w:rsidRDefault="00FB3C11" w:rsidP="00FB3C11">
      <w:pPr>
        <w:pStyle w:val="afffa"/>
        <w:numPr>
          <w:ilvl w:val="0"/>
          <w:numId w:val="38"/>
        </w:numPr>
        <w:ind w:right="-365"/>
        <w:rPr>
          <w:color w:val="000000"/>
        </w:rPr>
      </w:pPr>
      <w:r w:rsidRPr="00E974CA">
        <w:rPr>
          <w:b/>
          <w:color w:val="000000"/>
        </w:rPr>
        <w:t xml:space="preserve">Способ и место доставки – </w:t>
      </w:r>
      <w:r w:rsidRPr="00E974CA">
        <w:rPr>
          <w:color w:val="000000"/>
        </w:rPr>
        <w:t xml:space="preserve">Склад Грузополучателя, расположенный по адресу: ХМАО-Югра, </w:t>
      </w:r>
      <w:proofErr w:type="spellStart"/>
      <w:r w:rsidRPr="00E974CA">
        <w:rPr>
          <w:color w:val="000000"/>
        </w:rPr>
        <w:t>г</w:t>
      </w:r>
      <w:proofErr w:type="gramStart"/>
      <w:r w:rsidRPr="00E974CA">
        <w:rPr>
          <w:color w:val="000000"/>
        </w:rPr>
        <w:t>.С</w:t>
      </w:r>
      <w:proofErr w:type="gramEnd"/>
      <w:r w:rsidRPr="00E974CA">
        <w:rPr>
          <w:color w:val="000000"/>
        </w:rPr>
        <w:t>ургут</w:t>
      </w:r>
      <w:proofErr w:type="spellEnd"/>
      <w:r w:rsidRPr="00E974CA">
        <w:rPr>
          <w:color w:val="000000"/>
        </w:rPr>
        <w:t xml:space="preserve">, </w:t>
      </w:r>
      <w:proofErr w:type="spellStart"/>
      <w:r w:rsidRPr="00E974CA">
        <w:rPr>
          <w:color w:val="000000"/>
        </w:rPr>
        <w:t>ул.Энергостроителей</w:t>
      </w:r>
      <w:proofErr w:type="spellEnd"/>
      <w:r w:rsidRPr="00E974CA">
        <w:rPr>
          <w:color w:val="000000"/>
        </w:rPr>
        <w:t>, д.13/7, сооружение3, Центральный склад.</w:t>
      </w:r>
      <w:r w:rsidRPr="00E974CA">
        <w:rPr>
          <w:b/>
          <w:color w:val="000000"/>
        </w:rPr>
        <w:t xml:space="preserve"> </w:t>
      </w:r>
      <w:r w:rsidRPr="00E974CA">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FB3C11" w:rsidRPr="003D66CD" w:rsidRDefault="00FB3C11" w:rsidP="00FB3C11">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B3C11" w:rsidRDefault="00FB3C11" w:rsidP="001D5B63">
      <w:pPr>
        <w:spacing w:line="240" w:lineRule="auto"/>
        <w:ind w:left="-142" w:right="-365" w:firstLine="0"/>
        <w:jc w:val="left"/>
        <w:rPr>
          <w:b/>
          <w:color w:val="000000"/>
          <w:sz w:val="24"/>
          <w:szCs w:val="24"/>
        </w:rPr>
      </w:pPr>
    </w:p>
    <w:p w:rsidR="00FB3C11" w:rsidRDefault="00FB3C11" w:rsidP="001D5B63">
      <w:pPr>
        <w:spacing w:line="240" w:lineRule="auto"/>
        <w:ind w:left="-142" w:right="-365" w:firstLine="0"/>
        <w:jc w:val="left"/>
        <w:rPr>
          <w:b/>
          <w:color w:val="000000"/>
          <w:sz w:val="24"/>
          <w:szCs w:val="24"/>
        </w:rPr>
      </w:pPr>
    </w:p>
    <w:p w:rsidR="00FB3C11" w:rsidRDefault="00FB3C11" w:rsidP="001D5B63">
      <w:pPr>
        <w:spacing w:line="240" w:lineRule="auto"/>
        <w:ind w:left="-142" w:right="-365" w:firstLine="0"/>
        <w:jc w:val="left"/>
        <w:rPr>
          <w:b/>
          <w:color w:val="000000"/>
          <w:sz w:val="24"/>
          <w:szCs w:val="24"/>
        </w:rPr>
      </w:pPr>
    </w:p>
    <w:p w:rsidR="00FB3C11" w:rsidRDefault="00FB3C1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52E" w:rsidRDefault="0044452E">
      <w:r>
        <w:separator/>
      </w:r>
    </w:p>
  </w:endnote>
  <w:endnote w:type="continuationSeparator" w:id="0">
    <w:p w:rsidR="0044452E" w:rsidRDefault="0044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33308F" w:rsidRDefault="0033308F">
        <w:pPr>
          <w:pStyle w:val="af0"/>
          <w:jc w:val="right"/>
        </w:pPr>
        <w:r>
          <w:fldChar w:fldCharType="begin"/>
        </w:r>
        <w:r>
          <w:instrText xml:space="preserve"> PAGE   \* MERGEFORMAT </w:instrText>
        </w:r>
        <w:r>
          <w:fldChar w:fldCharType="separate"/>
        </w:r>
        <w:r w:rsidR="00FB3C11">
          <w:rPr>
            <w:noProof/>
          </w:rPr>
          <w:t>28</w:t>
        </w:r>
        <w:r>
          <w:rPr>
            <w:noProof/>
          </w:rPr>
          <w:fldChar w:fldCharType="end"/>
        </w:r>
      </w:p>
    </w:sdtContent>
  </w:sdt>
  <w:p w:rsidR="0033308F" w:rsidRDefault="0033308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52E" w:rsidRDefault="0044452E">
      <w:r>
        <w:separator/>
      </w:r>
    </w:p>
  </w:footnote>
  <w:footnote w:type="continuationSeparator" w:id="0">
    <w:p w:rsidR="0044452E" w:rsidRDefault="00444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08F" w:rsidRPr="00F01080" w:rsidRDefault="0033308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D780E9EE"/>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0F2F"/>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08F"/>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0C06"/>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52E"/>
    <w:rsid w:val="004449B0"/>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5F7BAF"/>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2940"/>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2E6B"/>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33D"/>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3C"/>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4A0F"/>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974CA"/>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93C"/>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C1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3F802-6ED1-492A-96E1-CD3157A04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29</Pages>
  <Words>5188</Words>
  <Characters>29574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34693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76</cp:revision>
  <cp:lastPrinted>2018-03-29T07:54:00Z</cp:lastPrinted>
  <dcterms:created xsi:type="dcterms:W3CDTF">2015-11-05T11:44:00Z</dcterms:created>
  <dcterms:modified xsi:type="dcterms:W3CDTF">2018-06-01T06:37:00Z</dcterms:modified>
</cp:coreProperties>
</file>